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4" w:lineRule="auto"/>
        <w:ind w:left="0" w:leftChars="0" w:right="0"/>
        <w:jc w:val="center"/>
        <w:textAlignment w:val="auto"/>
        <w:rPr>
          <w:rFonts w:hint="default" w:ascii="仿宋" w:hAnsi="仿宋" w:eastAsia="仿宋"/>
          <w:b/>
          <w:sz w:val="28"/>
          <w:lang w:val="en-US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</w:rPr>
        <w:t>年</w:t>
      </w:r>
      <w:r>
        <w:rPr>
          <w:rFonts w:hint="eastAsia" w:ascii="仿宋" w:hAnsi="仿宋" w:eastAsia="仿宋"/>
          <w:b/>
          <w:sz w:val="28"/>
          <w:lang w:eastAsia="zh-CN"/>
        </w:rPr>
        <w:t>全国“双有”活动总结交流会</w:t>
      </w:r>
      <w:r>
        <w:rPr>
          <w:rFonts w:hint="eastAsia" w:ascii="仿宋" w:hAnsi="仿宋" w:eastAsia="仿宋"/>
          <w:b/>
          <w:sz w:val="28"/>
          <w:lang w:val="en-US" w:eastAsia="zh-CN"/>
        </w:rPr>
        <w:t>报名表</w:t>
      </w: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80"/>
        <w:gridCol w:w="723"/>
        <w:gridCol w:w="765"/>
        <w:gridCol w:w="1005"/>
        <w:gridCol w:w="1290"/>
        <w:gridCol w:w="1598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所在部门及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微信号及邮箱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8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4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报名信息统计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【发票信息】</w:t>
      </w:r>
      <w:r>
        <w:rPr>
          <w:rFonts w:hint="eastAsia" w:ascii="仿宋" w:hAnsi="仿宋" w:eastAsia="仿宋" w:cs="仿宋"/>
          <w:b/>
          <w:kern w:val="0"/>
          <w:sz w:val="28"/>
        </w:rPr>
        <w:t>（请二选一填写</w:t>
      </w:r>
      <w:r>
        <w:rPr>
          <w:rFonts w:hint="eastAsia" w:ascii="仿宋" w:hAnsi="仿宋" w:eastAsia="仿宋" w:cs="仿宋"/>
          <w:b/>
          <w:kern w:val="0"/>
          <w:sz w:val="28"/>
          <w:lang w:eastAsia="zh-CN"/>
        </w:rPr>
        <w:t>信息</w:t>
      </w:r>
      <w:r>
        <w:rPr>
          <w:rFonts w:hint="eastAsia" w:ascii="仿宋" w:hAnsi="仿宋" w:eastAsia="仿宋" w:cs="仿宋"/>
          <w:b/>
          <w:kern w:val="0"/>
          <w:sz w:val="28"/>
        </w:rPr>
        <w:t>）</w:t>
      </w:r>
      <w:r>
        <w:rPr>
          <w:rFonts w:hint="eastAsia" w:ascii="仿宋" w:hAnsi="仿宋" w:eastAsia="仿宋" w:cs="仿宋"/>
          <w:bCs/>
          <w:kern w:val="0"/>
          <w:sz w:val="28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一、增值税普通发票信息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1.单位名称：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2.税务登记证号：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二、增值税专用发票信息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1.单位名称：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2.税务登记证号：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3.银行账号：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4.开户行：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5.单位地址：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6.联系电话：</w:t>
      </w: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797" w:bottom="1077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QwYzg1YzQxZjkwOTMwZTAxMzUxZWZhMzBiMzgifQ=="/>
    <w:docVar w:name="KSO_WPS_MARK_KEY" w:val="93bd9b19-c720-4290-995b-6d97f9841453"/>
  </w:docVars>
  <w:rsids>
    <w:rsidRoot w:val="00000000"/>
    <w:rsid w:val="788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2024-09-10T02:40:26Z</dcterms:created>
  <dc:creator>zy</dc:creator>
  <cp:lastModifiedBy>annie</cp:lastModifiedBy>
  <dcterms:modified xsi:type="dcterms:W3CDTF">2024-09-10T02:40:51Z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647B5A674EC2491485E88DD5194C1375_12</vt:lpwstr>
  </property>
</Properties>
</file>